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2F88" w14:textId="2CD5573A" w:rsidR="00691109" w:rsidRDefault="00B67D9D">
      <w:pPr>
        <w:rPr>
          <w:lang w:val="en-US"/>
        </w:rPr>
      </w:pPr>
      <w:proofErr w:type="spellStart"/>
      <w:r>
        <w:rPr>
          <w:lang w:val="en-US"/>
        </w:rPr>
        <w:t>Fotos</w:t>
      </w:r>
      <w:proofErr w:type="spellEnd"/>
      <w:r>
        <w:rPr>
          <w:lang w:val="en-US"/>
        </w:rPr>
        <w:t xml:space="preserve"> 2 </w:t>
      </w:r>
      <w:r w:rsidRPr="00B67D9D">
        <w:rPr>
          <w:lang w:val="en-US"/>
        </w:rPr>
        <w:t xml:space="preserve">LILLIAN </w:t>
      </w:r>
    </w:p>
    <w:p w14:paraId="0F800F36" w14:textId="1162D068" w:rsidR="00B67D9D" w:rsidRPr="00B67D9D" w:rsidRDefault="00B67D9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6DD5739" wp14:editId="6EDB1B71">
            <wp:extent cx="4800465" cy="360034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381" cy="3606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D9D" w:rsidRPr="00B67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D"/>
    <w:rsid w:val="00691109"/>
    <w:rsid w:val="00B6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83DE"/>
  <w15:chartTrackingRefBased/>
  <w15:docId w15:val="{775AAC36-7AF5-4AA7-8533-9F5DC162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BAYRON FERREIRA</dc:creator>
  <cp:keywords/>
  <dc:description/>
  <cp:lastModifiedBy>LILLIAN BAYRON FERREIRA</cp:lastModifiedBy>
  <cp:revision>1</cp:revision>
  <dcterms:created xsi:type="dcterms:W3CDTF">2022-08-28T02:32:00Z</dcterms:created>
  <dcterms:modified xsi:type="dcterms:W3CDTF">2022-08-28T02:34:00Z</dcterms:modified>
</cp:coreProperties>
</file>